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FBB22" w14:textId="77777777" w:rsidR="00346322" w:rsidRPr="00346322" w:rsidRDefault="00346322" w:rsidP="00346322">
      <w:pPr>
        <w:jc w:val="center"/>
        <w:rPr>
          <w:b/>
          <w:bCs/>
        </w:rPr>
      </w:pPr>
      <w:r w:rsidRPr="00346322">
        <w:rPr>
          <w:b/>
          <w:bCs/>
        </w:rPr>
        <w:t>NASH COMMUNITY COUNCIL</w:t>
      </w:r>
    </w:p>
    <w:p w14:paraId="6CCAE5D5" w14:textId="77777777" w:rsidR="00346322" w:rsidRPr="00346322" w:rsidRDefault="00346322" w:rsidP="00346322">
      <w:r w:rsidRPr="00346322">
        <w:rPr>
          <w:b/>
          <w:bCs/>
        </w:rPr>
        <w:t>Financial Year ending 31st March 2025</w:t>
      </w:r>
    </w:p>
    <w:p w14:paraId="3EE01E88" w14:textId="77777777" w:rsidR="00346322" w:rsidRPr="00346322" w:rsidRDefault="00346322" w:rsidP="00346322">
      <w:pPr>
        <w:rPr>
          <w:b/>
          <w:bCs/>
        </w:rPr>
      </w:pPr>
      <w:r w:rsidRPr="00346322">
        <w:rPr>
          <w:b/>
          <w:bCs/>
        </w:rPr>
        <w:t>NOTICE OF CONCLUSION OF AUDIT</w:t>
      </w:r>
    </w:p>
    <w:p w14:paraId="37000E84" w14:textId="2646B1CD" w:rsidR="00346322" w:rsidRPr="00346322" w:rsidRDefault="00346322" w:rsidP="00346322">
      <w:pPr>
        <w:numPr>
          <w:ilvl w:val="0"/>
          <w:numId w:val="1"/>
        </w:numPr>
      </w:pPr>
      <w:r w:rsidRPr="00346322">
        <w:rPr>
          <w:b/>
          <w:bCs/>
        </w:rPr>
        <w:t>Date of Announcement:</w:t>
      </w:r>
      <w:r w:rsidRPr="00346322">
        <w:t xml:space="preserve"> </w:t>
      </w:r>
      <w:r w:rsidRPr="00346322">
        <w:t>06/11/2025</w:t>
      </w:r>
    </w:p>
    <w:p w14:paraId="18399FE5" w14:textId="77777777" w:rsidR="00346322" w:rsidRPr="00346322" w:rsidRDefault="00346322" w:rsidP="00346322">
      <w:pPr>
        <w:numPr>
          <w:ilvl w:val="0"/>
          <w:numId w:val="1"/>
        </w:numPr>
      </w:pPr>
      <w:r w:rsidRPr="00346322">
        <w:t>The audit of the accounts for Nash Community Council for the year ended 31st March 2025 has been completed. The Annual Return has been certified by the Auditor General for Wales, who has issued a qualified opinion.</w:t>
      </w:r>
    </w:p>
    <w:p w14:paraId="75B7C1AC" w14:textId="77777777" w:rsidR="00346322" w:rsidRPr="00346322" w:rsidRDefault="00346322" w:rsidP="00346322">
      <w:pPr>
        <w:numPr>
          <w:ilvl w:val="0"/>
          <w:numId w:val="1"/>
        </w:numPr>
      </w:pPr>
      <w:r w:rsidRPr="00346322">
        <w:t xml:space="preserve">The Annual Return and Auditor’s Report are available for inspection by any local government elector for the area of Nash Community Council </w:t>
      </w:r>
      <w:r w:rsidRPr="00346322">
        <w:rPr>
          <w:b/>
          <w:bCs/>
        </w:rPr>
        <w:t>by appointment</w:t>
      </w:r>
      <w:r w:rsidRPr="00346322">
        <w:t xml:space="preserve"> at:</w:t>
      </w:r>
    </w:p>
    <w:p w14:paraId="60D67ED4" w14:textId="77777777" w:rsidR="00346322" w:rsidRPr="00346322" w:rsidRDefault="00346322" w:rsidP="00346322">
      <w:pPr>
        <w:rPr>
          <w:b/>
          <w:bCs/>
        </w:rPr>
      </w:pPr>
      <w:r w:rsidRPr="00346322">
        <w:rPr>
          <w:b/>
          <w:bCs/>
        </w:rPr>
        <w:t xml:space="preserve">Nash Village Hall, Nash, Newport, NP18 </w:t>
      </w:r>
      <w:r w:rsidRPr="00346322">
        <w:rPr>
          <w:b/>
          <w:bCs/>
        </w:rPr>
        <w:t>2DD</w:t>
      </w:r>
    </w:p>
    <w:p w14:paraId="258DC724" w14:textId="431B7BEA" w:rsidR="00346322" w:rsidRPr="00346322" w:rsidRDefault="00346322" w:rsidP="00346322">
      <w:r w:rsidRPr="00346322">
        <w:t xml:space="preserve">To arrange an appointment, please contact the Chair by email at </w:t>
      </w:r>
      <w:r w:rsidRPr="00346322">
        <w:t>nashcommunitycouncil@gmail.com</w:t>
      </w:r>
    </w:p>
    <w:p w14:paraId="4B1D7A08" w14:textId="19C02C9B" w:rsidR="00346322" w:rsidRPr="00346322" w:rsidRDefault="00346322" w:rsidP="00346322">
      <w:pPr>
        <w:numPr>
          <w:ilvl w:val="0"/>
          <w:numId w:val="1"/>
        </w:numPr>
      </w:pPr>
      <w:r w:rsidRPr="00346322">
        <w:t xml:space="preserve">Copies of the Annual Return and Auditor’s Report will be provided to any local government elector on payment of </w:t>
      </w:r>
      <w:r w:rsidRPr="00346322">
        <w:rPr>
          <w:b/>
          <w:bCs/>
        </w:rPr>
        <w:t>20p per page (black and white</w:t>
      </w:r>
      <w:r w:rsidRPr="00346322">
        <w:rPr>
          <w:b/>
          <w:bCs/>
        </w:rPr>
        <w:t>.</w:t>
      </w:r>
    </w:p>
    <w:p w14:paraId="44DF6976" w14:textId="4C672D40" w:rsidR="00346322" w:rsidRPr="00346322" w:rsidRDefault="00346322" w:rsidP="00346322">
      <w:pPr>
        <w:numPr>
          <w:ilvl w:val="0"/>
          <w:numId w:val="1"/>
        </w:numPr>
      </w:pPr>
      <w:r w:rsidRPr="00346322">
        <w:t>Copies of the Annual Return and Auditor’s Report are also available to view on the Council’s website at:</w:t>
      </w:r>
      <w:r w:rsidRPr="00346322">
        <w:br/>
      </w:r>
      <w:r w:rsidRPr="00346322">
        <w:rPr>
          <w:b/>
          <w:bCs/>
        </w:rPr>
        <w:t>www.nashcommunitycouncil.org.uk</w:t>
      </w:r>
    </w:p>
    <w:p w14:paraId="49DDA491" w14:textId="77777777" w:rsidR="00346322" w:rsidRPr="00346322" w:rsidRDefault="00346322" w:rsidP="00346322">
      <w:r w:rsidRPr="00346322">
        <w:t>This notice will remain on display for at least 14 days.</w:t>
      </w:r>
    </w:p>
    <w:p w14:paraId="56FF1A34" w14:textId="38E0BEDC" w:rsidR="00346322" w:rsidRPr="00346322" w:rsidRDefault="00346322" w:rsidP="00346322">
      <w:r w:rsidRPr="00346322">
        <w:rPr>
          <w:b/>
          <w:bCs/>
        </w:rPr>
        <w:t>Signed:</w:t>
      </w:r>
      <w:r w:rsidRPr="00346322">
        <w:br/>
      </w:r>
      <w:r w:rsidRPr="00346322">
        <w:t>Sarah Williams</w:t>
      </w:r>
      <w:r w:rsidRPr="00346322">
        <w:br/>
        <w:t>Chair (acting Clerk)</w:t>
      </w:r>
      <w:r w:rsidRPr="00346322">
        <w:br/>
        <w:t>Nash Community Council</w:t>
      </w:r>
    </w:p>
    <w:p w14:paraId="7B7EA91C" w14:textId="77777777" w:rsidR="00375E00" w:rsidRDefault="00375E00"/>
    <w:sectPr w:rsidR="00375E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906DB"/>
    <w:multiLevelType w:val="multilevel"/>
    <w:tmpl w:val="4906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250086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322"/>
    <w:rsid w:val="00346322"/>
    <w:rsid w:val="00375E00"/>
    <w:rsid w:val="004A0C1E"/>
    <w:rsid w:val="006C7917"/>
    <w:rsid w:val="00942F34"/>
    <w:rsid w:val="00E82D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706EF"/>
  <w15:chartTrackingRefBased/>
  <w15:docId w15:val="{5E4D0A3A-15A0-4A85-AA63-C4DAAB557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63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63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63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463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63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63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3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3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3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63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63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63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63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63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3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3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322"/>
    <w:rPr>
      <w:rFonts w:eastAsiaTheme="majorEastAsia" w:cstheme="majorBidi"/>
      <w:color w:val="272727" w:themeColor="text1" w:themeTint="D8"/>
    </w:rPr>
  </w:style>
  <w:style w:type="paragraph" w:styleId="Title">
    <w:name w:val="Title"/>
    <w:basedOn w:val="Normal"/>
    <w:next w:val="Normal"/>
    <w:link w:val="TitleChar"/>
    <w:uiPriority w:val="10"/>
    <w:qFormat/>
    <w:rsid w:val="003463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3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3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3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322"/>
    <w:pPr>
      <w:spacing w:before="160"/>
      <w:jc w:val="center"/>
    </w:pPr>
    <w:rPr>
      <w:i/>
      <w:iCs/>
      <w:color w:val="404040" w:themeColor="text1" w:themeTint="BF"/>
    </w:rPr>
  </w:style>
  <w:style w:type="character" w:customStyle="1" w:styleId="QuoteChar">
    <w:name w:val="Quote Char"/>
    <w:basedOn w:val="DefaultParagraphFont"/>
    <w:link w:val="Quote"/>
    <w:uiPriority w:val="29"/>
    <w:rsid w:val="00346322"/>
    <w:rPr>
      <w:i/>
      <w:iCs/>
      <w:color w:val="404040" w:themeColor="text1" w:themeTint="BF"/>
    </w:rPr>
  </w:style>
  <w:style w:type="paragraph" w:styleId="ListParagraph">
    <w:name w:val="List Paragraph"/>
    <w:basedOn w:val="Normal"/>
    <w:uiPriority w:val="34"/>
    <w:qFormat/>
    <w:rsid w:val="00346322"/>
    <w:pPr>
      <w:ind w:left="720"/>
      <w:contextualSpacing/>
    </w:pPr>
  </w:style>
  <w:style w:type="character" w:styleId="IntenseEmphasis">
    <w:name w:val="Intense Emphasis"/>
    <w:basedOn w:val="DefaultParagraphFont"/>
    <w:uiPriority w:val="21"/>
    <w:qFormat/>
    <w:rsid w:val="00346322"/>
    <w:rPr>
      <w:i/>
      <w:iCs/>
      <w:color w:val="0F4761" w:themeColor="accent1" w:themeShade="BF"/>
    </w:rPr>
  </w:style>
  <w:style w:type="paragraph" w:styleId="IntenseQuote">
    <w:name w:val="Intense Quote"/>
    <w:basedOn w:val="Normal"/>
    <w:next w:val="Normal"/>
    <w:link w:val="IntenseQuoteChar"/>
    <w:uiPriority w:val="30"/>
    <w:qFormat/>
    <w:rsid w:val="003463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6322"/>
    <w:rPr>
      <w:i/>
      <w:iCs/>
      <w:color w:val="0F4761" w:themeColor="accent1" w:themeShade="BF"/>
    </w:rPr>
  </w:style>
  <w:style w:type="character" w:styleId="IntenseReference">
    <w:name w:val="Intense Reference"/>
    <w:basedOn w:val="DefaultParagraphFont"/>
    <w:uiPriority w:val="32"/>
    <w:qFormat/>
    <w:rsid w:val="003463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decor divine</dc:creator>
  <cp:keywords/>
  <dc:description/>
  <cp:lastModifiedBy>decor divine</cp:lastModifiedBy>
  <cp:revision>1</cp:revision>
  <dcterms:created xsi:type="dcterms:W3CDTF">2025-11-05T14:31:00Z</dcterms:created>
  <dcterms:modified xsi:type="dcterms:W3CDTF">2025-11-05T15:20:00Z</dcterms:modified>
</cp:coreProperties>
</file>